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C6F6" w14:textId="77777777" w:rsidR="000150C9" w:rsidRDefault="000150C9" w:rsidP="000150C9">
      <w:pPr>
        <w:spacing w:line="560" w:lineRule="exac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附件：</w:t>
      </w:r>
    </w:p>
    <w:p w14:paraId="04E3B70B" w14:textId="77777777" w:rsidR="000150C9" w:rsidRDefault="000150C9" w:rsidP="000150C9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</w:pPr>
      <w:r>
        <w:rPr>
          <w:rFonts w:ascii="方正小标宋简体" w:eastAsia="方正小标宋简体" w:hAnsi="方正小标宋简体" w:cs="Times New Roman"/>
          <w:bCs/>
          <w:sz w:val="44"/>
          <w:szCs w:val="32"/>
          <w:lang w:bidi="ar"/>
        </w:rPr>
        <w:t>2025</w:t>
      </w:r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外</w:t>
      </w:r>
      <w:proofErr w:type="gramStart"/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研</w:t>
      </w:r>
      <w:proofErr w:type="gramEnd"/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社</w:t>
      </w:r>
      <w:r>
        <w:rPr>
          <w:rFonts w:ascii="宋体" w:eastAsia="宋体" w:hAnsi="宋体" w:cs="宋体" w:hint="eastAsia"/>
          <w:bCs/>
          <w:sz w:val="44"/>
          <w:szCs w:val="32"/>
          <w:lang w:bidi="ar"/>
        </w:rPr>
        <w:t>•</w:t>
      </w:r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国才杯</w:t>
      </w:r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”“</w:t>
      </w:r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理解当代中国</w:t>
      </w:r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”</w:t>
      </w:r>
    </w:p>
    <w:p w14:paraId="2EF1D539" w14:textId="77777777" w:rsidR="000150C9" w:rsidRDefault="000150C9" w:rsidP="000150C9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</w:pPr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全国大学生外语能力大赛</w:t>
      </w:r>
    </w:p>
    <w:p w14:paraId="0E8DB657" w14:textId="77777777" w:rsidR="000150C9" w:rsidRDefault="000150C9" w:rsidP="000150C9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</w:pPr>
      <w:proofErr w:type="gramStart"/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官网报名</w:t>
      </w:r>
      <w:proofErr w:type="gramEnd"/>
      <w:r>
        <w:rPr>
          <w:rFonts w:ascii="Times New Roman" w:eastAsia="方正小标宋简体" w:hAnsi="Times New Roman" w:cs="Times New Roman"/>
          <w:bCs/>
          <w:sz w:val="44"/>
          <w:szCs w:val="32"/>
          <w:lang w:bidi="ar"/>
        </w:rPr>
        <w:t>指南</w:t>
      </w:r>
    </w:p>
    <w:p w14:paraId="6D98D7C8" w14:textId="77777777" w:rsidR="000150C9" w:rsidRDefault="000150C9" w:rsidP="000150C9">
      <w:pPr>
        <w:spacing w:line="360" w:lineRule="auto"/>
        <w:ind w:leftChars="-295" w:left="-619" w:rightChars="-349" w:right="-733"/>
        <w:jc w:val="center"/>
        <w:rPr>
          <w:rFonts w:ascii="Times New Roman" w:hAnsi="Times New Roman" w:cs="Times New Roman"/>
          <w:b/>
          <w:spacing w:val="-11"/>
          <w:kern w:val="0"/>
          <w:sz w:val="32"/>
          <w:szCs w:val="32"/>
        </w:rPr>
      </w:pPr>
    </w:p>
    <w:p w14:paraId="1B9B0BFE" w14:textId="77777777" w:rsidR="000150C9" w:rsidRDefault="000150C9" w:rsidP="000150C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*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本指南仅适用于英语组（不含短视频赛项）和多语种组。</w:t>
      </w:r>
    </w:p>
    <w:p w14:paraId="2627DE53" w14:textId="77777777" w:rsidR="000150C9" w:rsidRDefault="000150C9" w:rsidP="000150C9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一、报名须知</w:t>
      </w:r>
    </w:p>
    <w:p w14:paraId="6288E1D4" w14:textId="77777777" w:rsidR="000150C9" w:rsidRDefault="000150C9" w:rsidP="000150C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大赛以学校为单位组织进行，同学们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在报名前请与学校老师确认本校是否举行校内初赛。</w:t>
      </w:r>
    </w:p>
    <w:p w14:paraId="384C6D63" w14:textId="77777777" w:rsidR="000150C9" w:rsidRDefault="000150C9" w:rsidP="000150C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请使用</w:t>
      </w:r>
      <w:r>
        <w:rPr>
          <w:rFonts w:ascii="Times New Roman" w:eastAsia="仿宋" w:hAnsi="Times New Roman" w:cs="Times New Roman"/>
          <w:color w:val="FF0000"/>
          <w:sz w:val="32"/>
          <w:szCs w:val="32"/>
        </w:rPr>
        <w:t>Chrome</w:t>
      </w:r>
      <w:r>
        <w:rPr>
          <w:rFonts w:ascii="Times New Roman" w:eastAsia="仿宋" w:hAnsi="Times New Roman" w:cs="Times New Roman"/>
          <w:color w:val="FF0000"/>
          <w:sz w:val="32"/>
          <w:szCs w:val="32"/>
        </w:rPr>
        <w:t>或</w:t>
      </w:r>
      <w:r>
        <w:rPr>
          <w:rFonts w:ascii="Times New Roman" w:eastAsia="仿宋" w:hAnsi="Times New Roman" w:cs="Times New Roman"/>
          <w:color w:val="FF0000"/>
          <w:sz w:val="32"/>
          <w:szCs w:val="32"/>
        </w:rPr>
        <w:t>Firefox</w:t>
      </w:r>
      <w:r>
        <w:rPr>
          <w:rFonts w:ascii="Times New Roman" w:eastAsia="仿宋" w:hAnsi="Times New Roman" w:cs="Times New Roman"/>
          <w:color w:val="FF0000"/>
          <w:sz w:val="32"/>
          <w:szCs w:val="32"/>
        </w:rPr>
        <w:t>浏览器</w:t>
      </w:r>
      <w:r>
        <w:rPr>
          <w:rFonts w:ascii="Times New Roman" w:eastAsia="仿宋" w:hAnsi="Times New Roman" w:cs="Times New Roman"/>
          <w:sz w:val="32"/>
          <w:szCs w:val="32"/>
        </w:rPr>
        <w:t>进行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大赛官网相关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操作。</w:t>
      </w:r>
    </w:p>
    <w:p w14:paraId="670D53F7" w14:textId="77777777" w:rsidR="000150C9" w:rsidRDefault="000150C9" w:rsidP="000150C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pacing w:val="10"/>
          <w:sz w:val="32"/>
          <w:szCs w:val="32"/>
        </w:rPr>
        <w:t>具体报名截止时间请以本校通知为准。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若参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加英语组综合能力、笔译赛项全国统一线上初赛，每场线上初赛前一周系统将截止报名</w:t>
      </w:r>
      <w:r>
        <w:rPr>
          <w:rFonts w:ascii="Times New Roman" w:eastAsia="仿宋" w:hAnsi="Times New Roman" w:cs="Times New Roman"/>
          <w:color w:val="000000"/>
          <w:spacing w:val="10"/>
          <w:sz w:val="32"/>
          <w:szCs w:val="32"/>
        </w:rPr>
        <w:t>。全国统一线上初赛时间如下，综合能力赛项每校可选一场参加。</w:t>
      </w:r>
    </w:p>
    <w:p w14:paraId="055B253E" w14:textId="77777777" w:rsidR="000150C9" w:rsidRDefault="000150C9" w:rsidP="000150C9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A33F195" wp14:editId="25C7AA56">
            <wp:extent cx="2990850" cy="1358900"/>
            <wp:effectExtent l="0" t="0" r="0" b="1270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704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B06E54" w14:textId="77777777" w:rsidR="000150C9" w:rsidRDefault="000150C9" w:rsidP="000150C9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官网报名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流程</w:t>
      </w:r>
    </w:p>
    <w:p w14:paraId="4F8545D6" w14:textId="77777777" w:rsidR="000150C9" w:rsidRDefault="000150C9" w:rsidP="000150C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000000"/>
          <w:spacing w:val="10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b/>
          <w:color w:val="000000"/>
          <w:spacing w:val="10"/>
          <w:sz w:val="32"/>
          <w:szCs w:val="32"/>
        </w:rPr>
        <w:t>注册官网账号</w:t>
      </w:r>
      <w:proofErr w:type="gramEnd"/>
    </w:p>
    <w:p w14:paraId="46D4FADC" w14:textId="77777777" w:rsidR="000150C9" w:rsidRDefault="000150C9" w:rsidP="000150C9">
      <w:pPr>
        <w:pStyle w:val="a7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>第一步</w:t>
      </w:r>
      <w:r>
        <w:rPr>
          <w:rFonts w:ascii="Times New Roman" w:eastAsia="仿宋" w:hAnsi="Times New Roman" w:cs="Times New Roman"/>
          <w:sz w:val="32"/>
          <w:szCs w:val="32"/>
        </w:rPr>
        <w:t>：打开大赛官网（</w:t>
      </w:r>
      <w:r>
        <w:rPr>
          <w:rFonts w:ascii="Times New Roman" w:eastAsia="仿宋" w:hAnsi="Times New Roman" w:cs="Times New Roman"/>
          <w:sz w:val="32"/>
          <w:szCs w:val="32"/>
        </w:rPr>
        <w:t>https://ucc.fltrp.com</w:t>
      </w:r>
      <w:r>
        <w:rPr>
          <w:rFonts w:ascii="Times New Roman" w:eastAsia="仿宋" w:hAnsi="Times New Roman" w:cs="Times New Roman"/>
          <w:sz w:val="32"/>
          <w:szCs w:val="32"/>
        </w:rPr>
        <w:t>），点击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选手报名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参赛</w:t>
      </w:r>
      <w:r>
        <w:rPr>
          <w:rFonts w:ascii="Times New Roman" w:eastAsia="仿宋" w:hAnsi="Times New Roman" w:cs="Times New Roman"/>
          <w:sz w:val="32"/>
          <w:szCs w:val="32"/>
        </w:rPr>
        <w:t>”——“</w:t>
      </w:r>
      <w:r>
        <w:rPr>
          <w:rFonts w:ascii="Times New Roman" w:eastAsia="仿宋" w:hAnsi="Times New Roman" w:cs="Times New Roman"/>
          <w:sz w:val="32"/>
          <w:szCs w:val="32"/>
        </w:rPr>
        <w:t>校赛选手入口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图标，进入选手报名页面。</w:t>
      </w:r>
    </w:p>
    <w:p w14:paraId="73A894C6" w14:textId="77777777" w:rsidR="000150C9" w:rsidRDefault="000150C9" w:rsidP="000150C9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noProof/>
          <w:kern w:val="0"/>
          <w:sz w:val="32"/>
          <w:szCs w:val="32"/>
        </w:rPr>
        <w:lastRenderedPageBreak/>
        <w:drawing>
          <wp:inline distT="0" distB="0" distL="114300" distR="114300" wp14:anchorId="77DE6A79" wp14:editId="2AA79DDE">
            <wp:extent cx="2190115" cy="873760"/>
            <wp:effectExtent l="0" t="0" r="4445" b="10160"/>
            <wp:docPr id="1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605B61" w14:textId="77777777" w:rsidR="000150C9" w:rsidRDefault="000150C9" w:rsidP="000150C9">
      <w:pPr>
        <w:pStyle w:val="a7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第二步：</w:t>
      </w:r>
      <w:r>
        <w:rPr>
          <w:rFonts w:ascii="Times New Roman" w:eastAsia="仿宋" w:hAnsi="Times New Roman" w:cs="Times New Roman"/>
          <w:sz w:val="32"/>
          <w:szCs w:val="32"/>
        </w:rPr>
        <w:t>系统检测登录状态，请登录</w:t>
      </w:r>
      <w:proofErr w:type="spellStart"/>
      <w:r>
        <w:rPr>
          <w:rFonts w:ascii="Times New Roman" w:eastAsia="仿宋" w:hAnsi="Times New Roman" w:cs="Times New Roman"/>
          <w:sz w:val="32"/>
          <w:szCs w:val="32"/>
        </w:rPr>
        <w:t>Unipus</w:t>
      </w:r>
      <w:proofErr w:type="spellEnd"/>
      <w:r>
        <w:rPr>
          <w:rFonts w:ascii="Times New Roman" w:eastAsia="仿宋" w:hAnsi="Times New Roman" w:cs="Times New Roman"/>
          <w:sz w:val="32"/>
          <w:szCs w:val="32"/>
        </w:rPr>
        <w:t>账号，没有</w:t>
      </w:r>
      <w:proofErr w:type="spellStart"/>
      <w:r>
        <w:rPr>
          <w:rFonts w:ascii="Times New Roman" w:eastAsia="仿宋" w:hAnsi="Times New Roman" w:cs="Times New Roman"/>
          <w:sz w:val="32"/>
          <w:szCs w:val="32"/>
        </w:rPr>
        <w:t>Unipus</w:t>
      </w:r>
      <w:proofErr w:type="spellEnd"/>
      <w:r>
        <w:rPr>
          <w:rFonts w:ascii="Times New Roman" w:eastAsia="仿宋" w:hAnsi="Times New Roman" w:cs="Times New Roman"/>
          <w:sz w:val="32"/>
          <w:szCs w:val="32"/>
        </w:rPr>
        <w:t>账号的用户需注册（请使用手机号注册）。</w:t>
      </w:r>
    </w:p>
    <w:p w14:paraId="7C9E5DFE" w14:textId="77777777" w:rsidR="000150C9" w:rsidRDefault="000150C9" w:rsidP="000150C9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noProof/>
          <w:kern w:val="0"/>
          <w:sz w:val="32"/>
          <w:szCs w:val="32"/>
        </w:rPr>
        <w:drawing>
          <wp:inline distT="0" distB="0" distL="0" distR="0" wp14:anchorId="7B601580" wp14:editId="3025D71F">
            <wp:extent cx="1929765" cy="1832610"/>
            <wp:effectExtent l="0" t="0" r="0" b="0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/>
          <w:sz w:val="24"/>
          <w:szCs w:val="28"/>
        </w:rPr>
        <w:t xml:space="preserve">      </w:t>
      </w:r>
      <w:r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 xml:space="preserve">   </w:t>
      </w:r>
      <w:r>
        <w:rPr>
          <w:rFonts w:ascii="Times New Roman" w:eastAsia="仿宋" w:hAnsi="Times New Roman" w:cs="Times New Roman"/>
          <w:noProof/>
          <w:kern w:val="0"/>
          <w:sz w:val="32"/>
          <w:szCs w:val="32"/>
        </w:rPr>
        <w:drawing>
          <wp:inline distT="0" distB="0" distL="114300" distR="114300" wp14:anchorId="36BA9169" wp14:editId="2E69381F">
            <wp:extent cx="2012315" cy="2437130"/>
            <wp:effectExtent l="0" t="0" r="14605" b="127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243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88DD98" w14:textId="77777777" w:rsidR="000150C9" w:rsidRDefault="000150C9" w:rsidP="000150C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（登录</w:t>
      </w:r>
      <w:proofErr w:type="spellStart"/>
      <w:r>
        <w:rPr>
          <w:rFonts w:ascii="Times New Roman" w:eastAsia="仿宋" w:hAnsi="Times New Roman" w:cs="Times New Roman"/>
          <w:sz w:val="32"/>
          <w:szCs w:val="32"/>
        </w:rPr>
        <w:t>Unipus</w:t>
      </w:r>
      <w:proofErr w:type="spellEnd"/>
      <w:r>
        <w:rPr>
          <w:rFonts w:ascii="Times New Roman" w:eastAsia="仿宋" w:hAnsi="Times New Roman" w:cs="Times New Roman"/>
          <w:sz w:val="32"/>
          <w:szCs w:val="32"/>
        </w:rPr>
        <w:t>账户）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" w:hAnsi="Times New Roman" w:cs="Times New Roman"/>
          <w:sz w:val="32"/>
          <w:szCs w:val="32"/>
        </w:rPr>
        <w:t>（注册</w:t>
      </w:r>
      <w:proofErr w:type="spellStart"/>
      <w:r>
        <w:rPr>
          <w:rFonts w:ascii="Times New Roman" w:eastAsia="仿宋" w:hAnsi="Times New Roman" w:cs="Times New Roman"/>
          <w:sz w:val="32"/>
          <w:szCs w:val="32"/>
        </w:rPr>
        <w:t>Unipus</w:t>
      </w:r>
      <w:proofErr w:type="spellEnd"/>
      <w:r>
        <w:rPr>
          <w:rFonts w:ascii="Times New Roman" w:eastAsia="仿宋" w:hAnsi="Times New Roman" w:cs="Times New Roman"/>
          <w:sz w:val="32"/>
          <w:szCs w:val="32"/>
        </w:rPr>
        <w:t>账户）</w:t>
      </w:r>
    </w:p>
    <w:p w14:paraId="37AA0808" w14:textId="77777777" w:rsidR="000150C9" w:rsidRDefault="000150C9" w:rsidP="000150C9">
      <w:pPr>
        <w:pStyle w:val="a7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登录后，系统自动返回报名页面，此时系统会检测账号状态，未绑定手机号的账号需绑定。</w:t>
      </w:r>
    </w:p>
    <w:p w14:paraId="1102DF65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/>
          <w:color w:val="FF0000"/>
          <w:sz w:val="32"/>
          <w:szCs w:val="32"/>
        </w:rPr>
        <w:t>【重要提示】请务必牢记完成报名的手机号，参赛时建议直接使用手机号登录。</w:t>
      </w:r>
    </w:p>
    <w:p w14:paraId="3640D9EB" w14:textId="77777777" w:rsidR="000150C9" w:rsidRDefault="000150C9" w:rsidP="000150C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>填写基本信息</w:t>
      </w:r>
    </w:p>
    <w:p w14:paraId="70F4D6FF" w14:textId="77777777" w:rsidR="000150C9" w:rsidRDefault="000150C9" w:rsidP="000150C9">
      <w:pPr>
        <w:pStyle w:val="a7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成功登录、确认参赛协议后，选手需填写国籍、省份、学校、院系、年级、专业、学号、姓名等基本信息。</w:t>
      </w:r>
    </w:p>
    <w:p w14:paraId="7BE8F18A" w14:textId="77777777" w:rsidR="000150C9" w:rsidRDefault="000150C9" w:rsidP="000150C9">
      <w:pPr>
        <w:widowControl/>
        <w:jc w:val="center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noProof/>
          <w:kern w:val="0"/>
          <w:sz w:val="32"/>
          <w:szCs w:val="32"/>
        </w:rPr>
        <w:drawing>
          <wp:inline distT="0" distB="0" distL="114300" distR="114300" wp14:anchorId="159AC1F9" wp14:editId="6D103696">
            <wp:extent cx="3837940" cy="1266825"/>
            <wp:effectExtent l="0" t="0" r="0" b="0"/>
            <wp:docPr id="1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rcRect t="4764" b="6426"/>
                    <a:stretch>
                      <a:fillRect/>
                    </a:stretch>
                  </pic:blipFill>
                  <pic:spPr>
                    <a:xfrm>
                      <a:off x="0" y="0"/>
                      <a:ext cx="3858594" cy="1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338B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/>
          <w:color w:val="FF0000"/>
          <w:sz w:val="32"/>
          <w:szCs w:val="32"/>
        </w:rPr>
        <w:lastRenderedPageBreak/>
        <w:t>【注】省份、学校、姓名、学号提交后不可修改，请务必仔细确认后提交！</w:t>
      </w:r>
    </w:p>
    <w:p w14:paraId="07D13171" w14:textId="77777777" w:rsidR="000150C9" w:rsidRDefault="000150C9" w:rsidP="000150C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>报名相应比赛</w:t>
      </w:r>
    </w:p>
    <w:p w14:paraId="7F627CA3" w14:textId="77777777" w:rsidR="000150C9" w:rsidRDefault="000150C9" w:rsidP="000150C9">
      <w:pPr>
        <w:pStyle w:val="a7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选手填完基本信息后，请点击相应比赛报名按钮，进入报名弹窗，点击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确认报名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，方视为报名成功。下面以英语组综合能力赛项为例，展示报名流程。</w:t>
      </w:r>
    </w:p>
    <w:p w14:paraId="00546916" w14:textId="77777777" w:rsidR="000150C9" w:rsidRDefault="000150C9" w:rsidP="000150C9">
      <w:pPr>
        <w:pStyle w:val="a7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 xml:space="preserve">Step 1 </w:t>
      </w:r>
      <w:r>
        <w:rPr>
          <w:rFonts w:ascii="Times New Roman" w:eastAsia="仿宋" w:hAnsi="Times New Roman" w:cs="Times New Roman"/>
          <w:sz w:val="32"/>
          <w:szCs w:val="32"/>
        </w:rPr>
        <w:t>点击综合能力赛项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去报名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按钮。</w:t>
      </w:r>
    </w:p>
    <w:p w14:paraId="41502BD0" w14:textId="77777777" w:rsidR="000150C9" w:rsidRDefault="000150C9" w:rsidP="000150C9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noProof/>
          <w:kern w:val="0"/>
          <w:sz w:val="32"/>
          <w:szCs w:val="32"/>
        </w:rPr>
        <w:drawing>
          <wp:inline distT="0" distB="0" distL="114300" distR="114300" wp14:anchorId="220AFD1F" wp14:editId="1A9D6601">
            <wp:extent cx="3851910" cy="793115"/>
            <wp:effectExtent l="0" t="0" r="0" b="6985"/>
            <wp:docPr id="1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78" cy="7943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AD9498" w14:textId="77777777" w:rsidR="000150C9" w:rsidRDefault="000150C9" w:rsidP="000150C9">
      <w:pPr>
        <w:pStyle w:val="a7"/>
        <w:spacing w:before="0" w:beforeAutospacing="0" w:after="0" w:afterAutospacing="0" w:line="360" w:lineRule="auto"/>
        <w:ind w:firstLineChars="200" w:firstLine="643"/>
        <w:jc w:val="both"/>
        <w:rPr>
          <w:rStyle w:val="a9"/>
          <w:rFonts w:ascii="Times New Roman" w:eastAsia="仿宋" w:hAnsi="Times New Roman" w:cs="Times New Roman"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 xml:space="preserve">Step 2 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查看比赛时间，点击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“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确认报名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”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。</w:t>
      </w:r>
    </w:p>
    <w:p w14:paraId="0D2A5EC4" w14:textId="77777777" w:rsidR="000150C9" w:rsidRDefault="000150C9" w:rsidP="000150C9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noProof/>
          <w:kern w:val="0"/>
          <w:sz w:val="32"/>
          <w:szCs w:val="32"/>
        </w:rPr>
        <w:drawing>
          <wp:inline distT="0" distB="0" distL="114300" distR="114300" wp14:anchorId="235F02BE" wp14:editId="0EF8E65A">
            <wp:extent cx="3238500" cy="1061720"/>
            <wp:effectExtent l="0" t="0" r="0" b="5080"/>
            <wp:docPr id="22" name="图片 2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7528" cy="106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824CFC" w14:textId="77777777" w:rsidR="000150C9" w:rsidRDefault="000150C9" w:rsidP="000150C9">
      <w:pPr>
        <w:pStyle w:val="a7"/>
        <w:spacing w:before="0" w:beforeAutospacing="0" w:after="0" w:afterAutospacing="0" w:line="360" w:lineRule="auto"/>
        <w:ind w:firstLineChars="200" w:firstLine="643"/>
        <w:jc w:val="both"/>
        <w:rPr>
          <w:rStyle w:val="a9"/>
          <w:rFonts w:ascii="Times New Roman" w:eastAsia="仿宋" w:hAnsi="Times New Roman" w:cs="Times New Roman"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 xml:space="preserve">Step 3 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在显示报名成功的页面点击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“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确认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”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，系统将弹出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“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添加校赛指导教师信息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”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弹窗。请根据实际情况填写，填写完毕后点击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“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提交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”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。</w:t>
      </w:r>
    </w:p>
    <w:p w14:paraId="7AD039D5" w14:textId="77777777" w:rsidR="000150C9" w:rsidRDefault="000150C9" w:rsidP="000150C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7DA9CE6D" wp14:editId="76613397">
            <wp:extent cx="2623185" cy="1663065"/>
            <wp:effectExtent l="0" t="0" r="13335" b="13335"/>
            <wp:docPr id="2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479BDD" w14:textId="77777777" w:rsidR="000150C9" w:rsidRDefault="000150C9" w:rsidP="000150C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lastRenderedPageBreak/>
        <w:drawing>
          <wp:inline distT="0" distB="0" distL="114300" distR="114300" wp14:anchorId="0A051BC6" wp14:editId="01072E69">
            <wp:extent cx="3507740" cy="979805"/>
            <wp:effectExtent l="0" t="0" r="12700" b="10795"/>
            <wp:docPr id="2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IMG_2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0B8C1D75" wp14:editId="1952C489">
            <wp:extent cx="1854200" cy="628015"/>
            <wp:effectExtent l="0" t="0" r="5080" b="12065"/>
            <wp:docPr id="2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IMG_2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332DF3" w14:textId="77777777" w:rsidR="000150C9" w:rsidRDefault="000150C9" w:rsidP="000150C9">
      <w:pPr>
        <w:pStyle w:val="a7"/>
        <w:spacing w:before="0" w:beforeAutospacing="0" w:after="0" w:afterAutospacing="0"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【注】</w:t>
      </w:r>
    </w:p>
    <w:p w14:paraId="6D7693BF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*</w:t>
      </w:r>
      <w:r>
        <w:rPr>
          <w:rFonts w:ascii="Times New Roman" w:eastAsia="仿宋" w:hAnsi="Times New Roman" w:cs="Times New Roman"/>
          <w:sz w:val="32"/>
          <w:szCs w:val="32"/>
        </w:rPr>
        <w:t>如比赛按钮处显示为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已报名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，则代表选手报名成功，点击可查看比赛信息；如显示为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去报名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，则代表选手尚未成功报名该比赛。</w:t>
      </w:r>
    </w:p>
    <w:p w14:paraId="790F09BC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*</w:t>
      </w:r>
      <w:r>
        <w:rPr>
          <w:rFonts w:ascii="Times New Roman" w:eastAsia="仿宋" w:hAnsi="Times New Roman" w:cs="Times New Roman"/>
          <w:sz w:val="32"/>
          <w:szCs w:val="32"/>
        </w:rPr>
        <w:t>报名截止后，指导教师信息不可修改，不可补填。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150C9" w14:paraId="6BE1C6D3" w14:textId="77777777" w:rsidTr="00287C59">
        <w:tc>
          <w:tcPr>
            <w:tcW w:w="8296" w:type="dxa"/>
          </w:tcPr>
          <w:p w14:paraId="50F55B2B" w14:textId="77777777" w:rsidR="000150C9" w:rsidRDefault="000150C9" w:rsidP="00287C59">
            <w:pPr>
              <w:pStyle w:val="a7"/>
              <w:spacing w:before="0" w:beforeAutospacing="0" w:after="0" w:afterAutospacing="0" w:line="360" w:lineRule="auto"/>
              <w:ind w:firstLineChars="200" w:firstLine="643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Style w:val="a9"/>
                <w:rFonts w:ascii="Times New Roman" w:eastAsia="仿宋" w:hAnsi="Times New Roman" w:cs="Times New Roman"/>
                <w:sz w:val="32"/>
                <w:szCs w:val="32"/>
              </w:rPr>
              <w:t>如院校组织参加全国统一线上初赛，请于赛前完成线上初赛环境测试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（此功能预计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月初上线），具体测试安排以学校通知为准。</w:t>
            </w:r>
          </w:p>
          <w:p w14:paraId="6FB773C9" w14:textId="77777777" w:rsidR="000150C9" w:rsidRDefault="000150C9" w:rsidP="00287C59">
            <w:pPr>
              <w:pStyle w:val="a7"/>
              <w:spacing w:before="0" w:beforeAutospacing="0" w:after="0" w:afterAutospacing="0" w:line="360" w:lineRule="auto"/>
              <w:ind w:firstLineChars="200" w:firstLine="640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请在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Windows 7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及以上操作系统（不支持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Mac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系统）中使用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Chrome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或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Firefox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浏览器进行测试，测试内容包括检查网络是否正常、浏览器能否正常作答、赛题内容能否正常加载等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。</w:t>
            </w:r>
            <w:r>
              <w:rPr>
                <w:rFonts w:ascii="Times New Roman" w:eastAsia="仿宋" w:hAnsi="Times New Roman" w:cs="Times New Roman"/>
                <w:color w:val="FF0000"/>
                <w:sz w:val="32"/>
                <w:szCs w:val="32"/>
              </w:rPr>
              <w:t>环境测试仅供检测电脑系统环境，不代表比赛题型，不提供作答反馈。</w:t>
            </w:r>
          </w:p>
        </w:tc>
      </w:tr>
    </w:tbl>
    <w:p w14:paraId="4F958091" w14:textId="77777777" w:rsidR="000150C9" w:rsidRDefault="000150C9" w:rsidP="00015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三、报名常见问题</w:t>
      </w:r>
    </w:p>
    <w:p w14:paraId="35721484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>Q1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报名时，系统提示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您所在的学校尚未报名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，怎么办？</w:t>
      </w:r>
    </w:p>
    <w:p w14:paraId="7489DD9F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答：这是由于学校管理员未在管理后台填写参赛信息，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请选手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联系学校管理员确认本校是否报名参赛。</w:t>
      </w:r>
    </w:p>
    <w:p w14:paraId="68081C83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【请注意】大赛以学校为单位组织进行，需由学校管理员在后台填写学校基本信息后，选手才可至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大赛官网进行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报名。</w:t>
      </w:r>
    </w:p>
    <w:p w14:paraId="1A3AC241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>Q2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b/>
          <w:sz w:val="32"/>
          <w:szCs w:val="32"/>
        </w:rPr>
        <w:t>报名时，系统提示</w:t>
      </w:r>
      <w:r>
        <w:rPr>
          <w:rFonts w:ascii="Times New Roman" w:eastAsia="仿宋" w:hAnsi="Times New Roman" w:cs="Times New Roman"/>
          <w:b/>
          <w:sz w:val="32"/>
          <w:szCs w:val="32"/>
        </w:rPr>
        <w:t>“</w:t>
      </w:r>
      <w:r>
        <w:rPr>
          <w:rFonts w:ascii="Times New Roman" w:eastAsia="仿宋" w:hAnsi="Times New Roman" w:cs="Times New Roman"/>
          <w:b/>
          <w:sz w:val="32"/>
          <w:szCs w:val="32"/>
        </w:rPr>
        <w:t>选手名单中没有您的信息</w:t>
      </w:r>
      <w:r>
        <w:rPr>
          <w:rFonts w:ascii="Times New Roman" w:eastAsia="仿宋" w:hAnsi="Times New Roman" w:cs="Times New Roman"/>
          <w:b/>
          <w:sz w:val="32"/>
          <w:szCs w:val="32"/>
        </w:rPr>
        <w:t>”</w:t>
      </w:r>
      <w:r>
        <w:rPr>
          <w:rFonts w:ascii="Times New Roman" w:eastAsia="仿宋" w:hAnsi="Times New Roman" w:cs="Times New Roman"/>
          <w:b/>
          <w:sz w:val="32"/>
          <w:szCs w:val="32"/>
        </w:rPr>
        <w:t>，怎么办？</w:t>
      </w:r>
    </w:p>
    <w:p w14:paraId="5B3B0A55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答：请联系学校管理员提交选手信息后，再至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大赛官网完成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报名。</w:t>
      </w:r>
    </w:p>
    <w:p w14:paraId="03084D1A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sz w:val="32"/>
          <w:szCs w:val="32"/>
        </w:rPr>
        <w:t>Q3</w:t>
      </w:r>
      <w:r>
        <w:rPr>
          <w:rStyle w:val="a9"/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b/>
          <w:sz w:val="32"/>
          <w:szCs w:val="32"/>
        </w:rPr>
        <w:t>报名时，系统提示</w:t>
      </w:r>
      <w:r>
        <w:rPr>
          <w:rFonts w:ascii="Times New Roman" w:eastAsia="仿宋" w:hAnsi="Times New Roman" w:cs="Times New Roman"/>
          <w:b/>
          <w:sz w:val="32"/>
          <w:szCs w:val="32"/>
        </w:rPr>
        <w:t>“</w:t>
      </w:r>
      <w:r>
        <w:rPr>
          <w:rFonts w:ascii="Times New Roman" w:eastAsia="仿宋" w:hAnsi="Times New Roman" w:cs="Times New Roman"/>
          <w:b/>
          <w:sz w:val="32"/>
          <w:szCs w:val="32"/>
        </w:rPr>
        <w:t>学号已注册</w:t>
      </w:r>
      <w:r>
        <w:rPr>
          <w:rFonts w:ascii="Times New Roman" w:eastAsia="仿宋" w:hAnsi="Times New Roman" w:cs="Times New Roman"/>
          <w:b/>
          <w:sz w:val="32"/>
          <w:szCs w:val="32"/>
        </w:rPr>
        <w:t>”</w:t>
      </w:r>
      <w:r>
        <w:rPr>
          <w:rFonts w:ascii="Times New Roman" w:eastAsia="仿宋" w:hAnsi="Times New Roman" w:cs="Times New Roman"/>
          <w:b/>
          <w:sz w:val="32"/>
          <w:szCs w:val="32"/>
        </w:rPr>
        <w:t>，怎么办？</w:t>
      </w:r>
    </w:p>
    <w:p w14:paraId="70829956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答：出现这个问题，可能有以下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种原因：</w:t>
      </w:r>
    </w:p>
    <w:p w14:paraId="5D416F9B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）选手之前已用其他手机号报名，此学号已被占用。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请选手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尝试用其他手机号登录，完成报名。</w:t>
      </w:r>
    </w:p>
    <w:p w14:paraId="3263655A" w14:textId="77777777" w:rsidR="000150C9" w:rsidRDefault="000150C9" w:rsidP="000150C9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）其他选手误填了此学号。请联系学校管理员帮忙解决。</w:t>
      </w:r>
    </w:p>
    <w:p w14:paraId="5F31BF72" w14:textId="77777777" w:rsidR="00616E92" w:rsidRPr="000150C9" w:rsidRDefault="00616E92"/>
    <w:sectPr w:rsidR="00616E92" w:rsidRPr="0001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3AB6" w14:textId="77777777" w:rsidR="008D06A3" w:rsidRDefault="008D06A3" w:rsidP="000150C9">
      <w:r>
        <w:separator/>
      </w:r>
    </w:p>
  </w:endnote>
  <w:endnote w:type="continuationSeparator" w:id="0">
    <w:p w14:paraId="73612904" w14:textId="77777777" w:rsidR="008D06A3" w:rsidRDefault="008D06A3" w:rsidP="0001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BFF4" w14:textId="77777777" w:rsidR="008D06A3" w:rsidRDefault="008D06A3" w:rsidP="000150C9">
      <w:r>
        <w:separator/>
      </w:r>
    </w:p>
  </w:footnote>
  <w:footnote w:type="continuationSeparator" w:id="0">
    <w:p w14:paraId="7E7EB860" w14:textId="77777777" w:rsidR="008D06A3" w:rsidRDefault="008D06A3" w:rsidP="0001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7C26"/>
    <w:multiLevelType w:val="singleLevel"/>
    <w:tmpl w:val="093A7C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4883439"/>
    <w:multiLevelType w:val="singleLevel"/>
    <w:tmpl w:val="1488343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E2"/>
    <w:rsid w:val="000150C9"/>
    <w:rsid w:val="00616E92"/>
    <w:rsid w:val="008A63E2"/>
    <w:rsid w:val="008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7ACA9A-4E35-40DD-862C-FD9D42B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0C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150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0150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0150C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2025-09-10T08:16:00Z</dcterms:created>
  <dcterms:modified xsi:type="dcterms:W3CDTF">2025-09-10T08:16:00Z</dcterms:modified>
</cp:coreProperties>
</file>